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C56" w14:textId="77777777" w:rsidR="008A270C" w:rsidRDefault="008A270C" w:rsidP="008A270C">
      <w:pPr>
        <w:pStyle w:val="Heading1"/>
        <w:spacing w:before="480" w:after="120"/>
      </w:pPr>
      <w:r>
        <w:rPr>
          <w:color w:val="000000"/>
          <w:sz w:val="22"/>
          <w:szCs w:val="22"/>
        </w:rPr>
        <w:t>Announcer Read Option 1 – :30</w:t>
      </w:r>
    </w:p>
    <w:p w14:paraId="7BE1E5DA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Concept: Illustrate the kind of question that a city-dwelling millennial woman would ask, while also highlighting the bigger questions we’ve all been asking in 2021 – all with the “what do I do now” through line.</w:t>
      </w:r>
    </w:p>
    <w:p w14:paraId="243BCAA4" w14:textId="77777777" w:rsidR="008A270C" w:rsidRDefault="008A270C" w:rsidP="008A270C"/>
    <w:p w14:paraId="24D9C587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[Music Bed - please use something similar to the music they used in their 2020 year in search video]</w:t>
      </w:r>
    </w:p>
    <w:p w14:paraId="517B9E9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E80CD52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MVO1: In a year that left us with more questions than answers, we found ourselves asking</w:t>
      </w:r>
    </w:p>
    <w:p w14:paraId="7E5185EC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88BA559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MVO1: What </w:t>
      </w:r>
    </w:p>
    <w:p w14:paraId="40530F7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D86052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FVO1: OK Google – what do I do if there are fires near my home?</w:t>
      </w:r>
    </w:p>
    <w:p w14:paraId="2981763A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A1519B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[SFX: Google Home response beep]</w:t>
      </w:r>
    </w:p>
    <w:p w14:paraId="55C48C89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0504CD1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MVO2: What do I do –</w:t>
      </w:r>
    </w:p>
    <w:p w14:paraId="539FE117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8B103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FVO2: If my cat looks sick?</w:t>
      </w:r>
    </w:p>
    <w:p w14:paraId="6CFAC8A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BF190DA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[Various voices overlap, starting slow and then speed up]</w:t>
      </w:r>
    </w:p>
    <w:p w14:paraId="2D4EECB7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7DBE326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MVO3: What can I do to get my vaccine?</w:t>
      </w:r>
    </w:p>
    <w:p w14:paraId="59A60B42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20AD6B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FVO3: What should I do to help women in Afghanistan?</w:t>
      </w:r>
    </w:p>
    <w:p w14:paraId="04DD02DB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C33824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FVO1: OK Google –</w:t>
      </w:r>
    </w:p>
    <w:p w14:paraId="354D99D7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D13A1FF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[After the crescendo of overlapping questions, a beat of silence]</w:t>
      </w:r>
    </w:p>
    <w:p w14:paraId="753AAC1E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E9FE19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FVO1: What do I do now?</w:t>
      </w:r>
    </w:p>
    <w:p w14:paraId="39C5E105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75651C8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[SFX: Google Home response beep]</w:t>
      </w:r>
    </w:p>
    <w:p w14:paraId="458C651C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60FBBF6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MVO1: Watch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Year in Search 2021 - Only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14AAAF93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31E60C2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=====</w:t>
      </w:r>
    </w:p>
    <w:p w14:paraId="5CB6E692" w14:textId="5B372F1E" w:rsidR="00D97FAD" w:rsidRDefault="00D97FAD" w:rsidP="00D97FAD">
      <w:pPr>
        <w:pStyle w:val="Heading1"/>
        <w:spacing w:before="480" w:after="120"/>
      </w:pPr>
      <w:r>
        <w:rPr>
          <w:color w:val="000000"/>
          <w:sz w:val="22"/>
          <w:szCs w:val="22"/>
        </w:rPr>
        <w:t xml:space="preserve">Announcer Read Option 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– :</w:t>
      </w:r>
      <w:r>
        <w:rPr>
          <w:color w:val="000000"/>
          <w:sz w:val="22"/>
          <w:szCs w:val="22"/>
        </w:rPr>
        <w:t>15</w:t>
      </w:r>
    </w:p>
    <w:p w14:paraId="254E0C22" w14:textId="77777777" w:rsidR="008A270C" w:rsidRDefault="008A270C" w:rsidP="008A270C"/>
    <w:p w14:paraId="3E343BE9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Concept: Show the theme of “what” through the eyes of someone older who is grappling with the post-pandemic world in a later phase of life.  At an older age, when our network can seem smaller, we can still rely on Google for help.</w:t>
      </w:r>
    </w:p>
    <w:p w14:paraId="74EB1F06" w14:textId="77777777" w:rsidR="008A270C" w:rsidRDefault="008A270C" w:rsidP="008A270C">
      <w:pPr>
        <w:spacing w:after="240"/>
      </w:pPr>
    </w:p>
    <w:p w14:paraId="7B123105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FVO1: In a year that left us with more questions than answers, we found ourselves asking –</w:t>
      </w:r>
    </w:p>
    <w:p w14:paraId="03EF9929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D3759D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FVO1: What...</w:t>
      </w:r>
    </w:p>
    <w:p w14:paraId="6053D8F5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BB70F71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MVO1: OK Google – What’s the safest way to visit my grandkids?</w:t>
      </w:r>
    </w:p>
    <w:p w14:paraId="08D80CC3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36E5CD8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[SFX: Google Home response beep]</w:t>
      </w:r>
    </w:p>
    <w:p w14:paraId="1BECB9AA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39B7783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FVO1: What comes next? Watch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Year in Search 2021 - Only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5E44C4BD" w14:textId="77777777" w:rsidR="008A270C" w:rsidRDefault="008A270C" w:rsidP="008A270C"/>
    <w:p w14:paraId="0F3C72EF" w14:textId="77777777" w:rsidR="008A270C" w:rsidRDefault="008A270C" w:rsidP="008A27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====</w:t>
      </w:r>
    </w:p>
    <w:p w14:paraId="1D12005C" w14:textId="77777777" w:rsidR="008A270C" w:rsidRDefault="008A270C" w:rsidP="008A270C"/>
    <w:p w14:paraId="3F7AEF5B" w14:textId="7DC731D4" w:rsidR="00AE254C" w:rsidRPr="008A270C" w:rsidRDefault="00AE254C" w:rsidP="008A270C"/>
    <w:sectPr w:rsidR="00AE254C" w:rsidRPr="008A2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2BEA" w14:textId="77777777" w:rsidR="00F44F06" w:rsidRDefault="00F44F06">
      <w:r>
        <w:separator/>
      </w:r>
    </w:p>
  </w:endnote>
  <w:endnote w:type="continuationSeparator" w:id="0">
    <w:p w14:paraId="73328219" w14:textId="77777777" w:rsidR="00F44F06" w:rsidRDefault="00F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6DB" w14:textId="77777777" w:rsidR="00AE254C" w:rsidRDefault="00AE2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A683" w14:textId="77777777" w:rsidR="00AE254C" w:rsidRDefault="00A25D89">
    <w:pPr>
      <w:spacing w:line="276" w:lineRule="auto"/>
      <w:rPr>
        <w:color w:val="000000"/>
        <w:sz w:val="20"/>
        <w:szCs w:val="20"/>
      </w:rPr>
    </w:pPr>
    <w:r>
      <w:rPr>
        <w:sz w:val="18"/>
        <w:szCs w:val="18"/>
      </w:rPr>
      <w:t xml:space="preserve">© 2021 Pandora Media, Inc. All Rights Reserved.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0722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4758" w14:textId="77777777" w:rsidR="00AE254C" w:rsidRDefault="00AE2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9CC6" w14:textId="77777777" w:rsidR="00F44F06" w:rsidRDefault="00F44F06">
      <w:r>
        <w:separator/>
      </w:r>
    </w:p>
  </w:footnote>
  <w:footnote w:type="continuationSeparator" w:id="0">
    <w:p w14:paraId="5FD3DBC2" w14:textId="77777777" w:rsidR="00F44F06" w:rsidRDefault="00F4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0DEB" w14:textId="77777777" w:rsidR="00AE254C" w:rsidRDefault="00AE2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A34A" w14:textId="77777777" w:rsidR="00AE254C" w:rsidRDefault="00A25D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9279272" wp14:editId="6E29FB33">
          <wp:simplePos x="0" y="0"/>
          <wp:positionH relativeFrom="column">
            <wp:posOffset>-1200149</wp:posOffset>
          </wp:positionH>
          <wp:positionV relativeFrom="paragraph">
            <wp:posOffset>-774699</wp:posOffset>
          </wp:positionV>
          <wp:extent cx="10471150" cy="123190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6667" b="36667"/>
                  <a:stretch>
                    <a:fillRect/>
                  </a:stretch>
                </pic:blipFill>
                <pic:spPr>
                  <a:xfrm>
                    <a:off x="0" y="0"/>
                    <a:ext cx="104711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96C0EC" wp14:editId="4173FF11">
          <wp:simplePos x="0" y="0"/>
          <wp:positionH relativeFrom="column">
            <wp:posOffset>-672464</wp:posOffset>
          </wp:positionH>
          <wp:positionV relativeFrom="paragraph">
            <wp:posOffset>-139678</wp:posOffset>
          </wp:positionV>
          <wp:extent cx="2660809" cy="34734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0809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A0D0725" wp14:editId="00D7D35D">
              <wp:simplePos x="0" y="0"/>
              <wp:positionH relativeFrom="column">
                <wp:posOffset>-1054099</wp:posOffset>
              </wp:positionH>
              <wp:positionV relativeFrom="paragraph">
                <wp:posOffset>-774699</wp:posOffset>
              </wp:positionV>
              <wp:extent cx="4840605" cy="10991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0460" y="3235170"/>
                        <a:ext cx="483108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43DBF" w14:textId="77777777" w:rsidR="00AE254C" w:rsidRDefault="00A25D89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                                                                                                                                  </w:t>
                          </w:r>
                        </w:p>
                        <w:p w14:paraId="5351B39C" w14:textId="77777777" w:rsidR="00AE254C" w:rsidRDefault="00AE254C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121900" tIns="121900" rIns="121900" bIns="1219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0D0725" id="Rectangle 1" o:spid="_x0000_s1026" style="position:absolute;margin-left:-83pt;margin-top:-61pt;width:381.15pt;height:8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TtNywEAAIUDAAAOAAAAZHJzL2Uyb0RvYy54bWysU9uO0zAQfUfiHyy/0yTtUtqo6QqxKkJa&#13;&#10;QcXCB0wcu7HkG7bbpH/P2Am7FN4QL87MeHR8zpnJ7n7Uily4D9KahlaLkhJumO2kOTX0+7fDmw0l&#13;&#10;IYLpQFnDG3rlgd7vX7/aDa7mS9tb1XFPEMSEenAN7WN0dVEE1nMNYWEdN3gprNcQMfWnovMwILpW&#13;&#10;xbIs18Vgfee8ZTwErD5Ml3Sf8YXgLH4RIvBIVEORW8ynz2ebzmK/g/rkwfWSzTTgH1hokAYffYZ6&#13;&#10;gAjk7OVfUFoyb4MVccGsLqwQkvGsAdVU5R9qnnpwPGtBc4J7tin8P1j2+XL0RHY4O0oMaBzRVzQN&#13;&#10;zElxUiV7Bhdq7HpyRz9nAcOkdRRepy+qIGNDl9tVebdGk68NXS1Xb6t3s718jIRhw91mVZUbbGDY&#13;&#10;gdF2jd2IWbxAOR/iR241SUFDPVLJtsLlMcSp9VdLetnYg1QK61Arc1NAzFQpEvuJb4ri2I6ziNZ2&#13;&#10;V1QeHDtIfOsRQjyCx9mjDwPuQ0PDjzN4Ton6ZNDwallty7RBN5m/ydqbDAzrLa5aS8kUfoh58Sae&#13;&#10;78/RCpk1JWYTnZkwzjq7Mu9lWqbf89z18vfsfwIAAP//AwBQSwMEFAAGAAgAAAAhAEZ2Hj7kAAAA&#13;&#10;EQEAAA8AAABkcnMvZG93bnJldi54bWxMj0FPwzAMhe9I/IfISNy2tEWrWNd0GqAicWTAYbe0ydpu&#13;&#10;iVOabO3+Pd5pXKzPsv38Xr6erGFnPfjOoYB4HgHTWDvVYSPg+6ucPQPzQaKSxqEWcNEe1sX9XS4z&#13;&#10;5Ub81OdtaBiJoM+kgDaEPuPc16220s9dr5FmezdYGagdGq4GOZK4NTyJopRb2SF9aGWvX1tdH7cn&#13;&#10;K+CoDuWH2f0s3jeHSzn+Vi97NK0Qjw/T24rKZgUs6CncLuCagfxDQcYqd0LlmREwi9OUEoUrJQkR&#13;&#10;7SyW6ROwiiCOgRc5/5+k+AMAAP//AwBQSwECLQAUAAYACAAAACEAtoM4kv4AAADhAQAAEwAAAAAA&#13;&#10;AAAAAAAAAAAAAAAAW0NvbnRlbnRfVHlwZXNdLnhtbFBLAQItABQABgAIAAAAIQA4/SH/1gAAAJQB&#13;&#10;AAALAAAAAAAAAAAAAAAAAC8BAABfcmVscy8ucmVsc1BLAQItABQABgAIAAAAIQAgOTtNywEAAIUD&#13;&#10;AAAOAAAAAAAAAAAAAAAAAC4CAABkcnMvZTJvRG9jLnhtbFBLAQItABQABgAIAAAAIQBGdh4+5AAA&#13;&#10;ABEBAAAPAAAAAAAAAAAAAAAAACUEAABkcnMvZG93bnJldi54bWxQSwUGAAAAAAQABADzAAAANgUA&#13;&#10;AAAA&#13;&#10;" filled="f" stroked="f">
              <v:textbox inset="3.38611mm,3.38611mm,3.38611mm,3.38611mm">
                <w:txbxContent>
                  <w:p w14:paraId="72D43DBF" w14:textId="77777777" w:rsidR="00AE254C" w:rsidRDefault="00A25D89">
                    <w:pPr>
                      <w:spacing w:line="215" w:lineRule="auto"/>
                      <w:jc w:val="center"/>
                      <w:textDirection w:val="btLr"/>
                    </w:pPr>
                    <w:r>
                      <w:rPr>
                        <w:b/>
                        <w:color w:val="FFFFFF"/>
                      </w:rPr>
                      <w:t xml:space="preserve">                                                                                                                                   </w:t>
                    </w:r>
                  </w:p>
                  <w:p w14:paraId="5351B39C" w14:textId="77777777" w:rsidR="00AE254C" w:rsidRDefault="00AE254C">
                    <w:pPr>
                      <w:spacing w:line="21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F221" w14:textId="77777777" w:rsidR="00AE254C" w:rsidRDefault="00AE25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33A9E"/>
    <w:multiLevelType w:val="hybridMultilevel"/>
    <w:tmpl w:val="11F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6890"/>
    <w:multiLevelType w:val="hybridMultilevel"/>
    <w:tmpl w:val="642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4C"/>
    <w:rsid w:val="00026375"/>
    <w:rsid w:val="0010722F"/>
    <w:rsid w:val="0027054F"/>
    <w:rsid w:val="00327A11"/>
    <w:rsid w:val="00385286"/>
    <w:rsid w:val="003E7C48"/>
    <w:rsid w:val="004967EA"/>
    <w:rsid w:val="004F220B"/>
    <w:rsid w:val="004F2B5D"/>
    <w:rsid w:val="00850D48"/>
    <w:rsid w:val="008A270C"/>
    <w:rsid w:val="008B16B7"/>
    <w:rsid w:val="00A25D89"/>
    <w:rsid w:val="00AE254C"/>
    <w:rsid w:val="00C0315F"/>
    <w:rsid w:val="00C664DD"/>
    <w:rsid w:val="00C703FF"/>
    <w:rsid w:val="00D97FAD"/>
    <w:rsid w:val="00DA00C1"/>
    <w:rsid w:val="00E24739"/>
    <w:rsid w:val="00E824EE"/>
    <w:rsid w:val="00F44F06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6E178"/>
  <w15:docId w15:val="{83FF68D2-5E9B-ED42-B4CB-848A38F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7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31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Kwiatkowski, Veronica</cp:lastModifiedBy>
  <cp:revision>3</cp:revision>
  <dcterms:created xsi:type="dcterms:W3CDTF">2021-11-10T22:10:00Z</dcterms:created>
  <dcterms:modified xsi:type="dcterms:W3CDTF">2021-11-10T22:10:00Z</dcterms:modified>
</cp:coreProperties>
</file>